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7E" w:rsidRPr="004407AA" w:rsidRDefault="004407AA">
      <w:pPr>
        <w:pStyle w:val="1"/>
        <w:rPr>
          <w:color w:val="auto"/>
        </w:rPr>
      </w:pPr>
      <w:bookmarkStart w:id="0" w:name="_GoBack"/>
      <w:bookmarkEnd w:id="0"/>
      <w:r w:rsidRPr="004407AA">
        <w:rPr>
          <w:color w:val="auto"/>
        </w:rPr>
        <w:t>Постановление Правительства РФ от 31 марта 2020 г. N 384</w:t>
      </w:r>
      <w:r w:rsidRPr="004407AA">
        <w:rPr>
          <w:color w:val="auto"/>
        </w:rPr>
        <w:br/>
        <w:t>"Об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назначении"</w:t>
      </w:r>
    </w:p>
    <w:p w:rsidR="00FF107E" w:rsidRPr="004407AA" w:rsidRDefault="004407AA">
      <w:pPr>
        <w:pStyle w:val="ac"/>
        <w:rPr>
          <w:color w:val="auto"/>
        </w:rPr>
      </w:pPr>
      <w:r w:rsidRPr="004407AA">
        <w:rPr>
          <w:color w:val="auto"/>
        </w:rPr>
        <w:t>С изменениями и дополнениями от:</w:t>
      </w:r>
    </w:p>
    <w:p w:rsidR="00FF107E" w:rsidRPr="004407AA" w:rsidRDefault="004407AA">
      <w:pPr>
        <w:pStyle w:val="a9"/>
        <w:rPr>
          <w:color w:val="auto"/>
          <w:shd w:val="clear" w:color="auto" w:fill="EAEFED"/>
        </w:rPr>
      </w:pPr>
      <w:r w:rsidRPr="004407AA">
        <w:rPr>
          <w:color w:val="auto"/>
        </w:rPr>
        <w:t xml:space="preserve"> </w:t>
      </w:r>
      <w:r w:rsidRPr="004407AA">
        <w:rPr>
          <w:color w:val="auto"/>
          <w:shd w:val="clear" w:color="auto" w:fill="EAEFED"/>
        </w:rPr>
        <w:t>29 апреля 2020 г.</w:t>
      </w:r>
    </w:p>
    <w:p w:rsidR="00FF107E" w:rsidRPr="004407AA" w:rsidRDefault="00FF107E"/>
    <w:p w:rsidR="00FF107E" w:rsidRPr="004407AA" w:rsidRDefault="004407AA">
      <w:r w:rsidRPr="004407AA">
        <w:t>Правительство Российской Федерации постановляет:</w:t>
      </w:r>
    </w:p>
    <w:p w:rsidR="00FF107E" w:rsidRPr="004407AA" w:rsidRDefault="004407AA">
      <w:bookmarkStart w:id="1" w:name="sub_1"/>
      <w:r w:rsidRPr="004407AA">
        <w:t>1. Утвердить прилагаемые:</w:t>
      </w:r>
    </w:p>
    <w:bookmarkEnd w:id="1"/>
    <w:p w:rsidR="00FF107E" w:rsidRPr="004407AA" w:rsidRDefault="004407AA">
      <w:r w:rsidRPr="004407AA">
        <w:fldChar w:fldCharType="begin"/>
      </w:r>
      <w:r w:rsidRPr="004407AA">
        <w:instrText>HYPERLINK \l "sub_1000"</w:instrText>
      </w:r>
      <w:r w:rsidRPr="004407AA">
        <w:fldChar w:fldCharType="separate"/>
      </w:r>
      <w:r w:rsidRPr="004407AA">
        <w:rPr>
          <w:rStyle w:val="a4"/>
          <w:color w:val="auto"/>
        </w:rPr>
        <w:t>основные требования</w:t>
      </w:r>
      <w:r w:rsidRPr="004407AA">
        <w:fldChar w:fldCharType="end"/>
      </w:r>
      <w:r w:rsidRPr="004407AA">
        <w:t xml:space="preserve"> к порядку назначения и осуществления ежемесячной денежной выплаты на ребенка в возрасте от 3 до 7 лет включительно;</w:t>
      </w:r>
    </w:p>
    <w:p w:rsidR="00FF107E" w:rsidRPr="004407AA" w:rsidRDefault="00125F3B">
      <w:hyperlink w:anchor="sub_2000" w:history="1">
        <w:r w:rsidR="004407AA" w:rsidRPr="004407AA">
          <w:rPr>
            <w:rStyle w:val="a4"/>
            <w:color w:val="auto"/>
          </w:rPr>
          <w:t>примерный перечень</w:t>
        </w:r>
      </w:hyperlink>
      <w:r w:rsidR="004407AA" w:rsidRPr="004407AA">
        <w:t xml:space="preserve"> документов (сведений), необходимых для назначения ежемесячной денежной выплаты на ребенка в возрасте от 3 до 7 лет включительно;</w:t>
      </w:r>
    </w:p>
    <w:p w:rsidR="00FF107E" w:rsidRPr="004407AA" w:rsidRDefault="00125F3B">
      <w:hyperlink w:anchor="sub_3000" w:history="1">
        <w:r w:rsidR="004407AA" w:rsidRPr="004407AA">
          <w:rPr>
            <w:rStyle w:val="a4"/>
            <w:color w:val="auto"/>
          </w:rPr>
          <w:t>типовую форму</w:t>
        </w:r>
      </w:hyperlink>
      <w:r w:rsidR="004407AA" w:rsidRPr="004407AA">
        <w:t xml:space="preserve"> заявления о назначении ежемесячной денежной выплаты на ребенка в возрасте от 3 до 7 лет включительно.</w:t>
      </w:r>
    </w:p>
    <w:p w:rsidR="00FF107E" w:rsidRPr="004407AA" w:rsidRDefault="004407AA">
      <w:bookmarkStart w:id="2" w:name="sub_2"/>
      <w:r w:rsidRPr="004407AA">
        <w:t>2.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bookmarkEnd w:id="2"/>
    <w:p w:rsidR="00FF107E" w:rsidRPr="004407AA" w:rsidRDefault="004407AA">
      <w:r w:rsidRPr="004407AA">
        <w:t>утвердить порядок и условия назначения ежемесячной денежной выплаты на ребенка в возрасте от 3 до 7 лет включительно;</w:t>
      </w:r>
    </w:p>
    <w:p w:rsidR="00FF107E" w:rsidRPr="004407AA" w:rsidRDefault="004407AA">
      <w:r w:rsidRPr="004407AA">
        <w:t>установить при необходимости требования к имущественной обеспеченности семей для определения их нуждаемости при назначении указанной ежемесячной денежной выплаты.</w:t>
      </w:r>
    </w:p>
    <w:p w:rsidR="00FF107E" w:rsidRPr="004407AA" w:rsidRDefault="00FF107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4407AA" w:rsidRPr="004407AA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FF107E" w:rsidRPr="004407AA" w:rsidRDefault="004407AA">
            <w:pPr>
              <w:pStyle w:val="ad"/>
            </w:pPr>
            <w:r w:rsidRPr="004407AA">
              <w:t>Председатель Правительства</w:t>
            </w:r>
            <w:r w:rsidRPr="004407AA"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FF107E" w:rsidRPr="004407AA" w:rsidRDefault="004407AA">
            <w:pPr>
              <w:pStyle w:val="aa"/>
              <w:jc w:val="right"/>
            </w:pPr>
            <w:r w:rsidRPr="004407AA">
              <w:t>М. Мишустин</w:t>
            </w:r>
          </w:p>
        </w:tc>
      </w:tr>
    </w:tbl>
    <w:p w:rsidR="00FF107E" w:rsidRPr="004407AA" w:rsidRDefault="00FF107E"/>
    <w:p w:rsidR="00FF107E" w:rsidRPr="004407AA" w:rsidRDefault="004407AA">
      <w:pPr>
        <w:ind w:firstLine="698"/>
        <w:jc w:val="right"/>
      </w:pPr>
      <w:bookmarkStart w:id="3" w:name="sub_1000"/>
      <w:r w:rsidRPr="004407AA">
        <w:rPr>
          <w:rStyle w:val="a3"/>
          <w:color w:val="auto"/>
        </w:rPr>
        <w:t>УТВЕРЖДЕНЫ</w:t>
      </w:r>
      <w:r w:rsidRPr="004407AA">
        <w:rPr>
          <w:rStyle w:val="a3"/>
          <w:color w:val="auto"/>
        </w:rPr>
        <w:br/>
      </w:r>
      <w:hyperlink w:anchor="sub_0" w:history="1">
        <w:r w:rsidRPr="004407AA">
          <w:rPr>
            <w:rStyle w:val="a4"/>
            <w:color w:val="auto"/>
          </w:rPr>
          <w:t>постановлением</w:t>
        </w:r>
      </w:hyperlink>
      <w:r w:rsidRPr="004407AA">
        <w:rPr>
          <w:rStyle w:val="a3"/>
          <w:color w:val="auto"/>
        </w:rPr>
        <w:t xml:space="preserve"> Правительства</w:t>
      </w:r>
      <w:r w:rsidRPr="004407AA">
        <w:rPr>
          <w:rStyle w:val="a3"/>
          <w:color w:val="auto"/>
        </w:rPr>
        <w:br/>
        <w:t>Российской Федерации</w:t>
      </w:r>
      <w:r w:rsidRPr="004407AA">
        <w:rPr>
          <w:rStyle w:val="a3"/>
          <w:color w:val="auto"/>
        </w:rPr>
        <w:br/>
        <w:t>от 31 марта 2020 г. N 384</w:t>
      </w:r>
    </w:p>
    <w:bookmarkEnd w:id="3"/>
    <w:p w:rsidR="00FF107E" w:rsidRPr="004407AA" w:rsidRDefault="00FF107E"/>
    <w:p w:rsidR="00FF107E" w:rsidRPr="004407AA" w:rsidRDefault="004407AA">
      <w:pPr>
        <w:pStyle w:val="1"/>
        <w:rPr>
          <w:color w:val="auto"/>
        </w:rPr>
      </w:pPr>
      <w:r w:rsidRPr="004407AA">
        <w:rPr>
          <w:color w:val="auto"/>
        </w:rPr>
        <w:t>Основные требования</w:t>
      </w:r>
      <w:r w:rsidRPr="004407AA">
        <w:rPr>
          <w:color w:val="auto"/>
        </w:rPr>
        <w:br/>
        <w:t>к порядку назначения и осуществления</w:t>
      </w:r>
      <w:r w:rsidRPr="004407AA">
        <w:rPr>
          <w:color w:val="auto"/>
        </w:rPr>
        <w:br/>
        <w:t>ежемесячной денежной выплаты на ребенка в возрасте</w:t>
      </w:r>
      <w:r w:rsidRPr="004407AA">
        <w:rPr>
          <w:color w:val="auto"/>
        </w:rPr>
        <w:br/>
        <w:t>от 3 до 7 лет включительно</w:t>
      </w:r>
    </w:p>
    <w:p w:rsidR="00FF107E" w:rsidRPr="004407AA" w:rsidRDefault="004407AA">
      <w:pPr>
        <w:pStyle w:val="ac"/>
        <w:rPr>
          <w:color w:val="auto"/>
        </w:rPr>
      </w:pPr>
      <w:r w:rsidRPr="004407AA">
        <w:rPr>
          <w:color w:val="auto"/>
        </w:rPr>
        <w:t>С изменениями и дополнениями от:</w:t>
      </w:r>
    </w:p>
    <w:p w:rsidR="00FF107E" w:rsidRPr="004407AA" w:rsidRDefault="004407AA">
      <w:pPr>
        <w:pStyle w:val="a9"/>
        <w:rPr>
          <w:color w:val="auto"/>
          <w:shd w:val="clear" w:color="auto" w:fill="EAEFED"/>
        </w:rPr>
      </w:pPr>
      <w:r w:rsidRPr="004407AA">
        <w:rPr>
          <w:color w:val="auto"/>
        </w:rPr>
        <w:t xml:space="preserve"> </w:t>
      </w:r>
      <w:r w:rsidRPr="004407AA">
        <w:rPr>
          <w:color w:val="auto"/>
          <w:shd w:val="clear" w:color="auto" w:fill="EAEFED"/>
        </w:rPr>
        <w:t>29 апреля 2020 г.</w:t>
      </w:r>
    </w:p>
    <w:p w:rsidR="00FF107E" w:rsidRPr="004407AA" w:rsidRDefault="00FF107E"/>
    <w:p w:rsidR="00FF107E" w:rsidRPr="004407AA" w:rsidRDefault="004407AA">
      <w:bookmarkStart w:id="4" w:name="sub_1001"/>
      <w:r w:rsidRPr="004407AA">
        <w:t>1. Настоящие основные требования применяются органами государственной власти субъектов Российской Федерации при установлении порядка и условий назначения ежемесячной денежной выплаты на ребенка в возрасте от 3 до 7 лет включительно (далее - ежемесячная выплата), а также при установлении требований к имущественной обеспеченности семей для определения их нуждаемости при назначении ежемесячной выплаты.</w:t>
      </w:r>
    </w:p>
    <w:p w:rsidR="00FF107E" w:rsidRPr="004407AA" w:rsidRDefault="004407AA">
      <w:bookmarkStart w:id="5" w:name="sub_1002"/>
      <w:bookmarkEnd w:id="4"/>
      <w:r w:rsidRPr="004407AA">
        <w:t xml:space="preserve">2. Ежемесячная выплата осуществляется в размере 50 процентов величины прожиточного минимума для детей, установленной в субъекте Российской Федерации на II квартал года, предшествующего году обращения за назначением указанной выплаты, если размер среднедушевого дохода семьи не превышает </w:t>
      </w:r>
      <w:hyperlink r:id="rId7" w:history="1">
        <w:r w:rsidRPr="004407AA">
          <w:rPr>
            <w:rStyle w:val="a4"/>
            <w:color w:val="auto"/>
          </w:rPr>
          <w:t>величину прожиточного минимума</w:t>
        </w:r>
      </w:hyperlink>
      <w:r w:rsidRPr="004407AA">
        <w:t xml:space="preserve"> на душу населения, установленную в субъекте Российской Федерации на II квартал года, предшествующего году </w:t>
      </w:r>
      <w:r w:rsidRPr="004407AA">
        <w:lastRenderedPageBreak/>
        <w:t>обращения за назначением указанной выплаты.</w:t>
      </w:r>
    </w:p>
    <w:p w:rsidR="00FF107E" w:rsidRPr="004407AA" w:rsidRDefault="004407AA">
      <w:bookmarkStart w:id="6" w:name="sub_1003"/>
      <w:bookmarkEnd w:id="5"/>
      <w:r w:rsidRPr="004407AA">
        <w:t>3. Право на получение ежемесячной выплаты возникает в случае, если ребенок является гражданином Российской Федерации.</w:t>
      </w:r>
    </w:p>
    <w:p w:rsidR="00FF107E" w:rsidRPr="004407AA" w:rsidRDefault="004407AA">
      <w:bookmarkStart w:id="7" w:name="sub_1004"/>
      <w:bookmarkEnd w:id="6"/>
      <w:r w:rsidRPr="004407AA">
        <w:t>4. Право на получение ежемесячной выплаты имеет один из родителей или иной законный представитель ребенка, являющийся гражданином Российской Федерации и проживающий на территории Российской Федерации.</w:t>
      </w:r>
    </w:p>
    <w:p w:rsidR="00FF107E" w:rsidRPr="004407AA" w:rsidRDefault="004407AA">
      <w:bookmarkStart w:id="8" w:name="sub_1005"/>
      <w:bookmarkEnd w:id="7"/>
      <w:r w:rsidRPr="004407AA">
        <w:t>5. Ежемесячная выплата осуществляется со дня достижения ребенком возраста 3 лет, но не ранее 1 января 2020 г., до достижения ребенком возраста 8 лет.</w:t>
      </w:r>
    </w:p>
    <w:p w:rsidR="00FF107E" w:rsidRPr="004407AA" w:rsidRDefault="004407AA">
      <w:bookmarkStart w:id="9" w:name="sub_1006"/>
      <w:bookmarkEnd w:id="8"/>
      <w:r w:rsidRPr="004407AA">
        <w:t>6. Ежемесячная выплата предоставляется в 2020 году за прошедший период начиная со дня достижения ребенком возраста 3 лет, если обращение за ней последовало не позднее 31 декабря 2020 г.</w:t>
      </w:r>
    </w:p>
    <w:bookmarkEnd w:id="9"/>
    <w:p w:rsidR="00FF107E" w:rsidRPr="004407AA" w:rsidRDefault="004407AA">
      <w:r w:rsidRPr="004407AA">
        <w:t>Начиная с 2021 года ежемесячная выплата осуществляется со дня достижения ребенком возраста 3 лет, если обращение за ее назначением последовало не позднее 6 месяцев с этого дня. В остальных случаях ежемесячная выплата осуществляется со дня обращения за ее назначением.</w:t>
      </w:r>
    </w:p>
    <w:p w:rsidR="00FF107E" w:rsidRPr="004407AA" w:rsidRDefault="004407AA">
      <w:bookmarkStart w:id="10" w:name="sub_1007"/>
      <w:r w:rsidRPr="004407AA">
        <w:t>7. В случае наличия в семье нескольких детей в возрасте от 3 до 7 лет включительно ежемесячная выплата осуществляется на каждого ребенка.</w:t>
      </w:r>
    </w:p>
    <w:p w:rsidR="00FF107E" w:rsidRPr="004407AA" w:rsidRDefault="004407AA">
      <w:bookmarkStart w:id="11" w:name="sub_1008"/>
      <w:bookmarkEnd w:id="10"/>
      <w:r w:rsidRPr="004407AA">
        <w:t>8. Назначение ежемесячной выплаты в очередном году осуществляется по истечении 12 месяцев со дня предыдущего обращения.</w:t>
      </w:r>
    </w:p>
    <w:p w:rsidR="00FF107E" w:rsidRPr="004407AA" w:rsidRDefault="004407AA">
      <w:bookmarkStart w:id="12" w:name="sub_1009"/>
      <w:bookmarkEnd w:id="11"/>
      <w:r w:rsidRPr="004407AA">
        <w:t>9. Заявление о назначении ежемесячной выплаты (далее - заявление) подается в орган исполнительной власти субъекта Российской Федерации, уполномоченный на осуществление ежемесячной выплаты, либо в организацию, находящуюся в ведении указанного уполномоченного органа, которой в соответствии с законодательством субъекта Российской Федерации переданы полномочия по осуществлению ежемесячной выплаты (далее - уполномоченный орган):</w:t>
      </w:r>
    </w:p>
    <w:p w:rsidR="00FF107E" w:rsidRPr="004407AA" w:rsidRDefault="004407AA">
      <w:bookmarkStart w:id="13" w:name="sub_1091"/>
      <w:bookmarkEnd w:id="12"/>
      <w:r w:rsidRPr="004407AA">
        <w:t>а) лично;</w:t>
      </w:r>
    </w:p>
    <w:p w:rsidR="00FF107E" w:rsidRPr="004407AA" w:rsidRDefault="004407AA">
      <w:bookmarkStart w:id="14" w:name="sub_1092"/>
      <w:bookmarkEnd w:id="13"/>
      <w:r w:rsidRPr="004407AA">
        <w:t>б) через многофункциональный центр предоставления государственных и муниципальных услуг;</w:t>
      </w:r>
    </w:p>
    <w:p w:rsidR="00FF107E" w:rsidRPr="004407AA" w:rsidRDefault="004407AA">
      <w:bookmarkStart w:id="15" w:name="sub_1093"/>
      <w:bookmarkEnd w:id="14"/>
      <w:r w:rsidRPr="004407AA">
        <w:t xml:space="preserve">в) в электронном виде с использованием федеральной государственной информационной системы </w:t>
      </w:r>
      <w:hyperlink r:id="rId8" w:history="1">
        <w:r w:rsidRPr="004407AA">
          <w:rPr>
            <w:rStyle w:val="a4"/>
            <w:color w:val="auto"/>
          </w:rPr>
          <w:t>"Единый портал</w:t>
        </w:r>
      </w:hyperlink>
      <w:r w:rsidRPr="004407AA">
        <w:t xml:space="preserve"> государственных и муниципальных услуг" (далее - единый портал) или с использованием регионального портала государственных и муниципальных услуг - по решению органа государственной власти соответствующего субъекта Российской Федерации;</w:t>
      </w:r>
    </w:p>
    <w:p w:rsidR="00FF107E" w:rsidRPr="004407AA" w:rsidRDefault="004407AA">
      <w:bookmarkStart w:id="16" w:name="sub_1094"/>
      <w:bookmarkEnd w:id="15"/>
      <w:r w:rsidRPr="004407AA">
        <w:t>г) посредством почтовой связи способом, позволяющим подтвердить факт и дату отправления.</w:t>
      </w:r>
    </w:p>
    <w:p w:rsidR="00FF107E" w:rsidRPr="004407AA" w:rsidRDefault="004407AA">
      <w:bookmarkStart w:id="17" w:name="sub_1010"/>
      <w:bookmarkEnd w:id="16"/>
      <w:r w:rsidRPr="004407AA">
        <w:t xml:space="preserve">10. Заявление подается в соответствии с </w:t>
      </w:r>
      <w:hyperlink w:anchor="sub_3000" w:history="1">
        <w:r w:rsidRPr="004407AA">
          <w:rPr>
            <w:rStyle w:val="a4"/>
            <w:color w:val="auto"/>
          </w:rPr>
          <w:t>типовой формой</w:t>
        </w:r>
      </w:hyperlink>
      <w:r w:rsidRPr="004407AA">
        <w:t xml:space="preserve">, утвержденной </w:t>
      </w:r>
      <w:hyperlink w:anchor="sub_0" w:history="1">
        <w:r w:rsidRPr="004407AA">
          <w:rPr>
            <w:rStyle w:val="a4"/>
            <w:color w:val="auto"/>
          </w:rPr>
          <w:t>постановлением</w:t>
        </w:r>
      </w:hyperlink>
      <w:r w:rsidRPr="004407AA">
        <w:t xml:space="preserve"> Правительства Российской Федерации от 31 марта 2020 г. N 384 "Об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назначении".</w:t>
      </w:r>
    </w:p>
    <w:p w:rsidR="00FF107E" w:rsidRPr="004407AA" w:rsidRDefault="004407AA">
      <w:bookmarkStart w:id="18" w:name="sub_1011"/>
      <w:bookmarkEnd w:id="17"/>
      <w:r w:rsidRPr="004407AA">
        <w:t xml:space="preserve">11. Подача заявления посредством </w:t>
      </w:r>
      <w:hyperlink r:id="rId9" w:history="1">
        <w:r w:rsidRPr="004407AA">
          <w:rPr>
            <w:rStyle w:val="a4"/>
            <w:color w:val="auto"/>
          </w:rPr>
          <w:t>единого портала</w:t>
        </w:r>
      </w:hyperlink>
      <w:r w:rsidRPr="004407AA">
        <w:t xml:space="preserve"> осуществляется с использованием простой </w:t>
      </w:r>
      <w:hyperlink r:id="rId10" w:history="1">
        <w:r w:rsidRPr="004407AA">
          <w:rPr>
            <w:rStyle w:val="a4"/>
            <w:color w:val="auto"/>
          </w:rPr>
          <w:t>электронной подписи</w:t>
        </w:r>
      </w:hyperlink>
      <w:r w:rsidRPr="004407AA">
        <w:t xml:space="preserve"> при условии, что личность заявителя установлена при личном приеме при выдаче ключа простой электронной подписи.</w:t>
      </w:r>
    </w:p>
    <w:p w:rsidR="00FF107E" w:rsidRPr="004407AA" w:rsidRDefault="004407AA">
      <w:bookmarkStart w:id="19" w:name="sub_1012"/>
      <w:bookmarkEnd w:id="18"/>
      <w:r w:rsidRPr="004407AA">
        <w:t xml:space="preserve">12. Документы (сведения), необходимые для назначения ежемесячной выплаты, примерный </w:t>
      </w:r>
      <w:hyperlink w:anchor="sub_2000" w:history="1">
        <w:r w:rsidRPr="004407AA">
          <w:rPr>
            <w:rStyle w:val="a4"/>
            <w:color w:val="auto"/>
          </w:rPr>
          <w:t>перечень</w:t>
        </w:r>
      </w:hyperlink>
      <w:r w:rsidRPr="004407AA">
        <w:t xml:space="preserve"> которых утвержден </w:t>
      </w:r>
      <w:hyperlink w:anchor="sub_0" w:history="1">
        <w:r w:rsidRPr="004407AA">
          <w:rPr>
            <w:rStyle w:val="a4"/>
            <w:color w:val="auto"/>
          </w:rPr>
          <w:t>постановлением</w:t>
        </w:r>
      </w:hyperlink>
      <w:r w:rsidRPr="004407AA">
        <w:t xml:space="preserve"> Правительства Российской Федерации от 31 марта 2020 г. N 384 "Об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назначении" (далее - сведения), запрашиваются уполномоченным органом в рамках межведомственного взаимодействия в органах и (или) организациях, в распоряжении которых они находятся.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(или) организацию.</w:t>
      </w:r>
    </w:p>
    <w:p w:rsidR="00FF107E" w:rsidRPr="004407AA" w:rsidRDefault="004407AA">
      <w:bookmarkStart w:id="20" w:name="sub_1013"/>
      <w:bookmarkEnd w:id="19"/>
      <w:r w:rsidRPr="004407AA">
        <w:lastRenderedPageBreak/>
        <w:t xml:space="preserve">13. </w:t>
      </w:r>
      <w:hyperlink w:anchor="sub_2000" w:history="1">
        <w:r w:rsidRPr="004407AA">
          <w:rPr>
            <w:rStyle w:val="a4"/>
            <w:color w:val="auto"/>
          </w:rPr>
          <w:t>Сведения</w:t>
        </w:r>
      </w:hyperlink>
      <w:r w:rsidRPr="004407AA">
        <w:t xml:space="preserve"> не истребуются уполномоченным органом у заявителя (за исключением сведений о рождении ребенка при регистрации записи акта о рождении ребенка за пределами Российской Федерации).</w:t>
      </w:r>
    </w:p>
    <w:p w:rsidR="00FF107E" w:rsidRPr="004407AA" w:rsidRDefault="004407AA">
      <w:bookmarkStart w:id="21" w:name="sub_1014"/>
      <w:bookmarkEnd w:id="20"/>
      <w:r w:rsidRPr="004407AA">
        <w:t>14. Заявитель несет ответственность за неполноту и недостоверность сведений, указанных в заявлении, в соответствии с законодательством Российской Федерации.</w:t>
      </w:r>
    </w:p>
    <w:p w:rsidR="00FF107E" w:rsidRPr="004407AA" w:rsidRDefault="004407AA">
      <w:bookmarkStart w:id="22" w:name="sub_1015"/>
      <w:bookmarkEnd w:id="21"/>
      <w:r w:rsidRPr="004407AA">
        <w:t>15. Должностное лицо и (или) работник органа или организации, не представившие (несвоевременно представившие) сведения, запрошенные уполномоченным органом и находящиеся в распоряжении органа или организации, несут ответственность в соответствии с законодательством Российской Федерации.</w:t>
      </w:r>
    </w:p>
    <w:p w:rsidR="00FF107E" w:rsidRPr="004407AA" w:rsidRDefault="004407AA">
      <w:bookmarkStart w:id="23" w:name="sub_1016"/>
      <w:bookmarkEnd w:id="22"/>
      <w:r w:rsidRPr="004407AA">
        <w:t>16. Решение об отказе в назначении ежемесячной выплаты принимается в следующих случаях:</w:t>
      </w:r>
    </w:p>
    <w:bookmarkEnd w:id="23"/>
    <w:p w:rsidR="00FF107E" w:rsidRPr="004407AA" w:rsidRDefault="004407AA">
      <w:r w:rsidRPr="004407AA">
        <w:t>смерть ребенка;</w:t>
      </w:r>
    </w:p>
    <w:p w:rsidR="00FF107E" w:rsidRPr="004407AA" w:rsidRDefault="004407AA">
      <w:r w:rsidRPr="004407AA"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II квартал года, предшествующего году обращения за назначением указанной выплаты;</w:t>
      </w:r>
    </w:p>
    <w:p w:rsidR="00FF107E" w:rsidRPr="004407AA" w:rsidRDefault="004407AA">
      <w:r w:rsidRPr="004407AA">
        <w:t>наличие в заявлении недостоверных или неполных данных;</w:t>
      </w:r>
    </w:p>
    <w:p w:rsidR="00FF107E" w:rsidRPr="004407AA" w:rsidRDefault="004407AA">
      <w:r w:rsidRPr="004407AA">
        <w:t>иные случаи, предусмотренные нормативными правовыми актами субъекта Российской Федерации.</w:t>
      </w:r>
    </w:p>
    <w:p w:rsidR="00FF107E" w:rsidRPr="004407AA" w:rsidRDefault="004407AA">
      <w:bookmarkStart w:id="24" w:name="sub_1017"/>
      <w:r w:rsidRPr="004407AA">
        <w:t>17. Решение о назначении либо об отказе в назначении ежемесячной выплаты принимается уполномоченным органом в течение 10 рабочих дней со дня приема заявления. Срок принятия решения о назначении либо об отказе в назначении ежемесячной выплаты приостанавливается в случае непоступления сведений, запрашиваемых в рамках межведомственного взаимодействия. При этом решение о назначении либо об отказе в назначении ежемесячной выплаты выносится в течение 20 рабочих дней со дня приема заявления.</w:t>
      </w:r>
    </w:p>
    <w:p w:rsidR="00FF107E" w:rsidRPr="004407AA" w:rsidRDefault="004407AA">
      <w:bookmarkStart w:id="25" w:name="sub_10172"/>
      <w:bookmarkEnd w:id="24"/>
      <w:r w:rsidRPr="004407AA">
        <w:t>В случае принятия решения об отказе в назначении ежемесячной выплаты гражданину направляется в срок, не превышающий 1 рабочего дня со дня принятия такого решения, уведомление с указанием аргументированного обоснования.</w:t>
      </w:r>
    </w:p>
    <w:p w:rsidR="00FF107E" w:rsidRPr="004407AA" w:rsidRDefault="004407AA">
      <w:bookmarkStart w:id="26" w:name="sub_1018"/>
      <w:bookmarkEnd w:id="25"/>
      <w:r w:rsidRPr="004407AA">
        <w:t xml:space="preserve">18. В случае отсутствия в Едином государственном реестре записей актов гражданского состояния сведений о государственной регистрации актов гражданского состояния необходимая информация запрашивается в соответствующих органах, которые производят государственную регистрацию актов гражданского состояния в соответствии с </w:t>
      </w:r>
      <w:hyperlink r:id="rId11" w:history="1">
        <w:r w:rsidRPr="004407AA">
          <w:rPr>
            <w:rStyle w:val="a4"/>
            <w:color w:val="auto"/>
          </w:rPr>
          <w:t>Федеральным законом</w:t>
        </w:r>
      </w:hyperlink>
      <w:r w:rsidRPr="004407AA">
        <w:t xml:space="preserve"> "Об актах гражданского состояния".</w:t>
      </w:r>
    </w:p>
    <w:p w:rsidR="00FF107E" w:rsidRPr="004407AA" w:rsidRDefault="004407AA">
      <w:bookmarkStart w:id="27" w:name="sub_1019"/>
      <w:bookmarkEnd w:id="26"/>
      <w:r w:rsidRPr="004407AA">
        <w:t xml:space="preserve">19. В состав семьи, учитываемый при расчете среднедушевого дохода семьи, включаются родитель (в том числе усыновитель), опекун ребенка, подавший </w:t>
      </w:r>
      <w:hyperlink w:anchor="sub_3000" w:history="1">
        <w:r w:rsidRPr="004407AA">
          <w:rPr>
            <w:rStyle w:val="a4"/>
            <w:color w:val="auto"/>
          </w:rPr>
          <w:t>заявление</w:t>
        </w:r>
      </w:hyperlink>
      <w:r w:rsidRPr="004407AA">
        <w:t xml:space="preserve"> о назначении ежемесячной выплаты, его супруг, несовершеннолетние дети.</w:t>
      </w:r>
    </w:p>
    <w:p w:rsidR="00FF107E" w:rsidRPr="004407AA" w:rsidRDefault="004407AA">
      <w:bookmarkStart w:id="28" w:name="sub_1020"/>
      <w:bookmarkEnd w:id="27"/>
      <w:r w:rsidRPr="004407AA">
        <w:t>20. В состав семьи, учитываемый при расчете среднедушевого дохода семьи, не включаются лица, лишенные родительских прав, а также лица, находящиеся на полном государственном обеспечении, проходящие военную службу по призыву, отбывающие наказание в виде лишения свободы.</w:t>
      </w:r>
    </w:p>
    <w:p w:rsidR="00FF107E" w:rsidRPr="004407AA" w:rsidRDefault="004407AA">
      <w:bookmarkStart w:id="29" w:name="sub_1021"/>
      <w:bookmarkEnd w:id="28"/>
      <w:r w:rsidRPr="004407AA">
        <w:t>21. При расчете среднедушевого дохода семьи учитываются следующие виды доходов семьи, полученные в денежной форме:</w:t>
      </w:r>
    </w:p>
    <w:p w:rsidR="00FF107E" w:rsidRPr="004407AA" w:rsidRDefault="004407AA">
      <w:bookmarkStart w:id="30" w:name="sub_1211"/>
      <w:bookmarkEnd w:id="29"/>
      <w:r w:rsidRPr="004407AA">
        <w:t>а) вознаграждение за выполнение трудовых или иных обязанностей, включая выплаты компенсационного и стимулирующего характера, вознаграждение за выполненную работу, оказанную услугу, совершение действия. 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производилась выплата указанного вознаграждения;</w:t>
      </w:r>
    </w:p>
    <w:p w:rsidR="00FF107E" w:rsidRPr="004407AA" w:rsidRDefault="004407AA">
      <w:bookmarkStart w:id="31" w:name="sub_1212"/>
      <w:bookmarkEnd w:id="30"/>
      <w:r w:rsidRPr="004407AA">
        <w:t xml:space="preserve">б) пенсии, пособия и иные аналогичные выплаты, полученные в соответствии с </w:t>
      </w:r>
      <w:r w:rsidRPr="004407AA">
        <w:lastRenderedPageBreak/>
        <w:t>законодательством Российской Федерации и (или) законодательством субъекта Российской Федерации, актами (решениями) органов местного самоуправления;</w:t>
      </w:r>
    </w:p>
    <w:p w:rsidR="00FF107E" w:rsidRPr="004407AA" w:rsidRDefault="004407AA">
      <w:bookmarkStart w:id="32" w:name="sub_1213"/>
      <w:bookmarkEnd w:id="31"/>
      <w:r w:rsidRPr="004407AA">
        <w:t>в) стипендии, выплачиваемые лицам,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 и лицам,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FF107E" w:rsidRPr="004407AA" w:rsidRDefault="004407AA">
      <w:bookmarkStart w:id="33" w:name="sub_1214"/>
      <w:bookmarkEnd w:id="32"/>
      <w:r w:rsidRPr="004407AA">
        <w:t>г) алименты;</w:t>
      </w:r>
    </w:p>
    <w:p w:rsidR="00FF107E" w:rsidRPr="004407AA" w:rsidRDefault="004407AA">
      <w:bookmarkStart w:id="34" w:name="sub_1215"/>
      <w:bookmarkEnd w:id="33"/>
      <w:r w:rsidRPr="004407AA">
        <w:t xml:space="preserve">д) выплаты правопреемникам умерших застрахованных лиц в случаях, предусмотренных </w:t>
      </w:r>
      <w:hyperlink r:id="rId12" w:history="1">
        <w:r w:rsidRPr="004407AA">
          <w:rPr>
            <w:rStyle w:val="a4"/>
            <w:color w:val="auto"/>
          </w:rPr>
          <w:t>законодательством</w:t>
        </w:r>
      </w:hyperlink>
      <w:r w:rsidRPr="004407AA">
        <w:t xml:space="preserve"> Российской Федерации об обязательном пенсионном страховании;</w:t>
      </w:r>
    </w:p>
    <w:p w:rsidR="00FF107E" w:rsidRPr="004407AA" w:rsidRDefault="004407AA">
      <w:bookmarkStart w:id="35" w:name="sub_1216"/>
      <w:bookmarkEnd w:id="34"/>
      <w:r w:rsidRPr="004407AA">
        <w:t>е)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FF107E" w:rsidRPr="004407AA" w:rsidRDefault="004407AA">
      <w:bookmarkStart w:id="36" w:name="sub_1217"/>
      <w:bookmarkEnd w:id="35"/>
      <w:r w:rsidRPr="004407AA">
        <w:t>ж) денежное довольствие (денежное содержание)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 (при наличии);</w:t>
      </w:r>
    </w:p>
    <w:p w:rsidR="00FF107E" w:rsidRPr="004407AA" w:rsidRDefault="004407AA">
      <w:bookmarkStart w:id="37" w:name="sub_1218"/>
      <w:bookmarkEnd w:id="36"/>
      <w:r w:rsidRPr="004407AA">
        <w:t>з) компенсации, выплачиваемые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FF107E" w:rsidRPr="004407AA" w:rsidRDefault="004407AA">
      <w:bookmarkStart w:id="38" w:name="sub_1219"/>
      <w:bookmarkEnd w:id="37"/>
      <w:r w:rsidRPr="004407AA">
        <w:t>и) дивиденды, проценты и иные доходы, полученные по операциям с ценными бумагами;</w:t>
      </w:r>
    </w:p>
    <w:p w:rsidR="00FF107E" w:rsidRPr="004407AA" w:rsidRDefault="004407AA">
      <w:bookmarkStart w:id="39" w:name="sub_12110"/>
      <w:bookmarkEnd w:id="38"/>
      <w:r w:rsidRPr="004407AA">
        <w:t>к) проценты, полученные по вкладам в кредитных учреждениях;</w:t>
      </w:r>
    </w:p>
    <w:p w:rsidR="00FF107E" w:rsidRPr="004407AA" w:rsidRDefault="004407AA">
      <w:bookmarkStart w:id="40" w:name="sub_12111"/>
      <w:bookmarkEnd w:id="39"/>
      <w:r w:rsidRPr="004407AA">
        <w:t>л) доходы от предпринимательской деятельности и от осуществления частной практики;</w:t>
      </w:r>
    </w:p>
    <w:p w:rsidR="00FF107E" w:rsidRPr="004407AA" w:rsidRDefault="004407AA">
      <w:bookmarkStart w:id="41" w:name="sub_12112"/>
      <w:bookmarkEnd w:id="40"/>
      <w:r w:rsidRPr="004407AA">
        <w:t>м) доходы от продажи, аренды имущества;</w:t>
      </w:r>
    </w:p>
    <w:p w:rsidR="00FF107E" w:rsidRPr="004407AA" w:rsidRDefault="004407AA">
      <w:bookmarkStart w:id="42" w:name="sub_12113"/>
      <w:bookmarkEnd w:id="41"/>
      <w:r w:rsidRPr="004407AA">
        <w:t>н) доходы по договорам авторского заказа, об отчуждении исключительного права на результаты интеллектуальной деятельности.</w:t>
      </w:r>
    </w:p>
    <w:p w:rsidR="00FF107E" w:rsidRPr="004407AA" w:rsidRDefault="004407AA">
      <w:bookmarkStart w:id="43" w:name="sub_1022"/>
      <w:bookmarkEnd w:id="42"/>
      <w:r w:rsidRPr="004407AA">
        <w:t>22. Среднедушевой доход семьи для назначения ежемесячной выплаты рассчитывается исходя из суммы доходов всех членов семьи за последние 12 календарных месяцев (в том числе в случае представления сведений о доходах семьи за период менее 12 календарных месяцев), предшествующих 6 календарным месяцам перед месяцем подачи заявления о назначении ежемесячной выплаты, путем деления одной двенадцатой суммы доходов всех членов семьи за расчетный период на число членов семьи.</w:t>
      </w:r>
    </w:p>
    <w:p w:rsidR="00FF107E" w:rsidRPr="004407AA" w:rsidRDefault="004407AA">
      <w:bookmarkStart w:id="44" w:name="sub_1023"/>
      <w:bookmarkEnd w:id="43"/>
      <w:r w:rsidRPr="004407AA">
        <w:t>23.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за те месяцы, которые приходятся на расчетный период.</w:t>
      </w:r>
    </w:p>
    <w:p w:rsidR="00FF107E" w:rsidRPr="004407AA" w:rsidRDefault="004407AA">
      <w:bookmarkStart w:id="45" w:name="sub_1024"/>
      <w:bookmarkEnd w:id="44"/>
      <w:r w:rsidRPr="004407AA">
        <w:t>24. Суммы доходов, полученных от исполнения договоров гражданско-правового характера, а также доходов от предпринимательской деятельности и от осуществления частной практики, делятся на количество месяцев, за которые они начислены, и учитываются в доходах семьи за те месяцы, которые приходятся на расчетный период.</w:t>
      </w:r>
    </w:p>
    <w:p w:rsidR="00FF107E" w:rsidRPr="004407AA" w:rsidRDefault="004407AA">
      <w:bookmarkStart w:id="46" w:name="sub_1025"/>
      <w:bookmarkEnd w:id="45"/>
      <w:r w:rsidRPr="004407AA">
        <w:t>25. При расчете среднедушевого дохода семьи не учитываются:</w:t>
      </w:r>
    </w:p>
    <w:p w:rsidR="00FF107E" w:rsidRPr="004407AA" w:rsidRDefault="004407AA">
      <w:bookmarkStart w:id="47" w:name="sub_1251"/>
      <w:bookmarkEnd w:id="46"/>
      <w:r w:rsidRPr="004407AA">
        <w:t>а) предусмотренные настоящими основными требованиями ежемесячные выплаты, произведенные за прошлые периоды;</w:t>
      </w:r>
    </w:p>
    <w:p w:rsidR="00FF107E" w:rsidRPr="004407AA" w:rsidRDefault="004407AA">
      <w:bookmarkStart w:id="48" w:name="sub_1252"/>
      <w:bookmarkEnd w:id="47"/>
      <w:r w:rsidRPr="004407AA">
        <w:t xml:space="preserve">б) ежемесячные выплаты, установленные </w:t>
      </w:r>
      <w:hyperlink r:id="rId13" w:history="1">
        <w:r w:rsidRPr="004407AA">
          <w:rPr>
            <w:rStyle w:val="a4"/>
            <w:color w:val="auto"/>
          </w:rPr>
          <w:t>Федеральным законом</w:t>
        </w:r>
      </w:hyperlink>
      <w:r w:rsidRPr="004407AA">
        <w:t xml:space="preserve"> "О ежемесячных выплатах семьям, имеющим детей" на ребенка, в отношении которого назначена предусмотренная настоящими основными требованиями ежемесячная выплата, произведенные за прошлые периоды:</w:t>
      </w:r>
    </w:p>
    <w:p w:rsidR="00FF107E" w:rsidRPr="004407AA" w:rsidRDefault="004407AA">
      <w:bookmarkStart w:id="49" w:name="sub_1253"/>
      <w:bookmarkEnd w:id="48"/>
      <w:r w:rsidRPr="004407AA">
        <w:lastRenderedPageBreak/>
        <w:t>в) суммы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в связи со стихийным бедствием или другими чрезвычайными обстоятельствами, а также в связи с террористическим актом.</w:t>
      </w:r>
    </w:p>
    <w:p w:rsidR="00FF107E" w:rsidRPr="004407AA" w:rsidRDefault="004407AA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50" w:name="sub_251"/>
      <w:bookmarkEnd w:id="49"/>
      <w:r w:rsidRPr="004407AA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0"/>
    <w:p w:rsidR="00FF107E" w:rsidRPr="004407AA" w:rsidRDefault="004407AA">
      <w:pPr>
        <w:pStyle w:val="a7"/>
        <w:rPr>
          <w:color w:val="auto"/>
          <w:shd w:val="clear" w:color="auto" w:fill="F0F0F0"/>
        </w:rPr>
      </w:pPr>
      <w:r w:rsidRPr="004407AA">
        <w:rPr>
          <w:color w:val="auto"/>
        </w:rPr>
        <w:t xml:space="preserve"> </w:t>
      </w:r>
      <w:r w:rsidRPr="004407AA">
        <w:rPr>
          <w:color w:val="auto"/>
          <w:shd w:val="clear" w:color="auto" w:fill="F0F0F0"/>
        </w:rPr>
        <w:t xml:space="preserve">Основные требования дополнены пунктом 25.1 с 30 апреля 2020 г. на период до 31 декабря 2020 г. включительно - </w:t>
      </w:r>
      <w:hyperlink r:id="rId14" w:history="1">
        <w:r w:rsidRPr="004407AA">
          <w:rPr>
            <w:rStyle w:val="a4"/>
            <w:color w:val="auto"/>
            <w:shd w:val="clear" w:color="auto" w:fill="F0F0F0"/>
          </w:rPr>
          <w:t>Постановление</w:t>
        </w:r>
      </w:hyperlink>
      <w:r w:rsidRPr="004407AA">
        <w:rPr>
          <w:color w:val="auto"/>
          <w:shd w:val="clear" w:color="auto" w:fill="F0F0F0"/>
        </w:rPr>
        <w:t xml:space="preserve"> Правительства России от 29 апреля 2020 г. N 604</w:t>
      </w:r>
    </w:p>
    <w:p w:rsidR="00FF107E" w:rsidRPr="004407AA" w:rsidRDefault="004407AA">
      <w:r w:rsidRPr="004407AA">
        <w:t>25</w:t>
      </w:r>
      <w:r w:rsidRPr="004407AA">
        <w:rPr>
          <w:vertAlign w:val="superscript"/>
        </w:rPr>
        <w:t> 1</w:t>
      </w:r>
      <w:r w:rsidRPr="004407AA">
        <w:t xml:space="preserve">. При расчете среднедушевого дохода семьи не учитываются доходы членов семьи, признанных на день подачи заявления о назначении ежемесячной денежной выплаты на ребенка в возрасте от 3 до 7 лет включительно безработными в порядке, установленном </w:t>
      </w:r>
      <w:hyperlink r:id="rId15" w:history="1">
        <w:r w:rsidRPr="004407AA">
          <w:rPr>
            <w:rStyle w:val="a4"/>
            <w:color w:val="auto"/>
          </w:rPr>
          <w:t>Законом</w:t>
        </w:r>
      </w:hyperlink>
      <w:r w:rsidRPr="004407AA">
        <w:t xml:space="preserve"> Российской Федерации "О занятости населения в Российской Федерации". К указанным доходам относятся доходы, предусмотренные </w:t>
      </w:r>
      <w:hyperlink w:anchor="sub_1211" w:history="1">
        <w:r w:rsidRPr="004407AA">
          <w:rPr>
            <w:rStyle w:val="a4"/>
            <w:color w:val="auto"/>
          </w:rPr>
          <w:t>подпунктом "а" пункта 21</w:t>
        </w:r>
      </w:hyperlink>
      <w:r w:rsidRPr="004407AA">
        <w:t xml:space="preserve"> настоящих основных требований.</w:t>
      </w:r>
    </w:p>
    <w:p w:rsidR="00FF107E" w:rsidRPr="004407AA" w:rsidRDefault="004407AA">
      <w:bookmarkStart w:id="51" w:name="sub_1026"/>
      <w:r w:rsidRPr="004407AA">
        <w:t>26. Доходы каждого члена семьи учитываются до вычета налогов в соответствии с законодательством Российской Федерации.</w:t>
      </w:r>
    </w:p>
    <w:p w:rsidR="00FF107E" w:rsidRPr="004407AA" w:rsidRDefault="004407AA">
      <w:bookmarkStart w:id="52" w:name="sub_1027"/>
      <w:bookmarkEnd w:id="51"/>
      <w:r w:rsidRPr="004407AA">
        <w:t xml:space="preserve">27. Доходы семьи, получаемые в иностранной валюте, пересчитываются в рубли по </w:t>
      </w:r>
      <w:hyperlink r:id="rId16" w:history="1">
        <w:r w:rsidRPr="004407AA">
          <w:rPr>
            <w:rStyle w:val="a4"/>
            <w:color w:val="auto"/>
          </w:rPr>
          <w:t>курсу</w:t>
        </w:r>
      </w:hyperlink>
      <w:r w:rsidRPr="004407AA">
        <w:t xml:space="preserve"> Центрального банка Российской Федерации, установленному на дату фактического получения этих доходов.</w:t>
      </w:r>
    </w:p>
    <w:p w:rsidR="00FF107E" w:rsidRPr="004407AA" w:rsidRDefault="004407AA">
      <w:bookmarkStart w:id="53" w:name="sub_1028"/>
      <w:bookmarkEnd w:id="52"/>
      <w:r w:rsidRPr="004407AA">
        <w:t>28. Уполномоченный орган вправе проверять достоверность сведений о доходах семьи, указанных заявителем в заявлении. В этих целях уполномоченный орган вправе запрашивать и безвозмездно получать необходимые сведения от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и организаций, подведомственных государственным органам или органам местного самоуправления.</w:t>
      </w:r>
    </w:p>
    <w:bookmarkEnd w:id="53"/>
    <w:p w:rsidR="00FF107E" w:rsidRPr="004407AA" w:rsidRDefault="00FF107E"/>
    <w:p w:rsidR="00FF107E" w:rsidRPr="004407AA" w:rsidRDefault="004407AA">
      <w:pPr>
        <w:ind w:firstLine="698"/>
        <w:jc w:val="right"/>
      </w:pPr>
      <w:bookmarkStart w:id="54" w:name="sub_2000"/>
      <w:r w:rsidRPr="004407AA">
        <w:rPr>
          <w:rStyle w:val="a3"/>
          <w:color w:val="auto"/>
        </w:rPr>
        <w:t>УТВЕРЖДЕН</w:t>
      </w:r>
      <w:r w:rsidRPr="004407AA">
        <w:rPr>
          <w:rStyle w:val="a3"/>
          <w:color w:val="auto"/>
        </w:rPr>
        <w:br/>
      </w:r>
      <w:hyperlink w:anchor="sub_0" w:history="1">
        <w:r w:rsidRPr="004407AA">
          <w:rPr>
            <w:rStyle w:val="a4"/>
            <w:color w:val="auto"/>
          </w:rPr>
          <w:t>постановлением</w:t>
        </w:r>
      </w:hyperlink>
      <w:r w:rsidRPr="004407AA">
        <w:rPr>
          <w:rStyle w:val="a3"/>
          <w:color w:val="auto"/>
        </w:rPr>
        <w:t xml:space="preserve"> Правительства</w:t>
      </w:r>
      <w:r w:rsidRPr="004407AA">
        <w:rPr>
          <w:rStyle w:val="a3"/>
          <w:color w:val="auto"/>
        </w:rPr>
        <w:br/>
        <w:t>Российской Федерации</w:t>
      </w:r>
      <w:r w:rsidRPr="004407AA">
        <w:rPr>
          <w:rStyle w:val="a3"/>
          <w:color w:val="auto"/>
        </w:rPr>
        <w:br/>
        <w:t>от 31 марта 2020 г. N 384</w:t>
      </w:r>
    </w:p>
    <w:bookmarkEnd w:id="54"/>
    <w:p w:rsidR="00FF107E" w:rsidRDefault="00FF107E"/>
    <w:p w:rsidR="00FF107E" w:rsidRDefault="004407AA">
      <w:pPr>
        <w:pStyle w:val="1"/>
      </w:pPr>
      <w:r>
        <w:t>Примерный перечень</w:t>
      </w:r>
      <w:r>
        <w:br/>
        <w:t>документов (сведений), необходимых для назначения ежемесячной денежной выплаты на ребенка в возрасте от 3 до 7 лет включительно</w:t>
      </w:r>
    </w:p>
    <w:p w:rsidR="00FF107E" w:rsidRDefault="00FF10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3869"/>
        <w:gridCol w:w="5604"/>
      </w:tblGrid>
      <w:tr w:rsidR="00FF107E"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07E" w:rsidRDefault="004407AA">
            <w:pPr>
              <w:pStyle w:val="aa"/>
              <w:jc w:val="center"/>
            </w:pPr>
            <w:r>
              <w:t>Наименование документа (сведений)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107E" w:rsidRDefault="004407AA">
            <w:pPr>
              <w:pStyle w:val="aa"/>
              <w:jc w:val="center"/>
            </w:pPr>
            <w:r>
              <w:t>Способ получения</w:t>
            </w:r>
          </w:p>
        </w:tc>
      </w:tr>
      <w:tr w:rsidR="00FF107E"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07E" w:rsidRDefault="004407AA">
            <w:pPr>
              <w:pStyle w:val="aa"/>
              <w:jc w:val="center"/>
            </w:pPr>
            <w:bookmarkStart w:id="55" w:name="sub_2001"/>
            <w:r>
              <w:t>1.</w:t>
            </w:r>
            <w:bookmarkEnd w:id="55"/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Сведения о рождении ребенка</w:t>
            </w:r>
          </w:p>
        </w:tc>
        <w:tc>
          <w:tcPr>
            <w:tcW w:w="5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Единая государственная информационная система социального обеспечения; до 1 января 2021 г. - Единый государственный реестр записи актов гражданского состояния (по запросу через единую систему межведомственного электронного взаимодействия); органы записи актов гражданского состояния (при отсутствии сведений в Едином государственном реестре записи актов гражданского состояния); лично гражданином (при регистрации записи акта о рождении ребенка за пределами Российской Федерации)</w:t>
            </w:r>
          </w:p>
        </w:tc>
      </w:tr>
      <w:tr w:rsidR="00FF107E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a"/>
              <w:jc w:val="center"/>
            </w:pPr>
            <w:bookmarkStart w:id="56" w:name="sub_2002"/>
            <w:r>
              <w:t>2.</w:t>
            </w:r>
            <w:bookmarkEnd w:id="56"/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Сведения о смерти ребенка или его законного представителя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 xml:space="preserve">Единая государственная информационная система социального обеспечения; до 1 января 2021 г. - Единый государственный реестр записи актов </w:t>
            </w:r>
            <w:r>
              <w:lastRenderedPageBreak/>
              <w:t>гражданского состояния (по запросу через единую систему межведомственного электронного взаимодействия); органы записи актов гражданского состояния (при отсутствии сведений в Едином государственном реестре записи актов гражданского состояния)</w:t>
            </w:r>
          </w:p>
        </w:tc>
      </w:tr>
      <w:tr w:rsidR="00FF107E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a"/>
              <w:jc w:val="center"/>
            </w:pPr>
            <w:bookmarkStart w:id="57" w:name="sub_2003"/>
            <w:r>
              <w:lastRenderedPageBreak/>
              <w:t>3.</w:t>
            </w:r>
            <w:bookmarkEnd w:id="57"/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Сведения о заключении (расторжении) брака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Единая государственная информационная система социального обеспечения; до 1 января 2021 г. - Единый государственный реестр записи актов гражданского состояния (по запросу через единую систему межведомственного электронного взаимодействия); органы записи актов гражданского состояния (при отсутствии сведений в Едином государственном реестре записи актов гражданского состояния)</w:t>
            </w:r>
          </w:p>
        </w:tc>
      </w:tr>
      <w:tr w:rsidR="00FF107E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a"/>
              <w:jc w:val="center"/>
            </w:pPr>
            <w:bookmarkStart w:id="58" w:name="sub_2004"/>
            <w:r>
              <w:t>4.</w:t>
            </w:r>
            <w:bookmarkEnd w:id="58"/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Выписка (сведения) из решения органа опеки и попечительства об установлении опеки над ребенком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Единая государственная информационная система социального обеспечения; до 1 января 2021 г. - органы опеки (по запросу)</w:t>
            </w:r>
          </w:p>
        </w:tc>
      </w:tr>
      <w:tr w:rsidR="00FF107E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a"/>
              <w:jc w:val="center"/>
            </w:pPr>
            <w:bookmarkStart w:id="59" w:name="sub_2005"/>
            <w:r>
              <w:t>5.</w:t>
            </w:r>
            <w:bookmarkEnd w:id="59"/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Сведения о законном представителе ребенка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Единая государственная информационная система социального обеспечения; до 1 января 2021 г. - органы опеки (по запросу)</w:t>
            </w:r>
          </w:p>
        </w:tc>
      </w:tr>
      <w:tr w:rsidR="00FF107E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a"/>
              <w:jc w:val="center"/>
            </w:pPr>
            <w:bookmarkStart w:id="60" w:name="sub_2006"/>
            <w:r>
              <w:t>6.</w:t>
            </w:r>
            <w:bookmarkEnd w:id="60"/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Единая государственная информационная система социального обеспечения; до 1 января 2021 г. - органы опеки (по запросу)</w:t>
            </w:r>
          </w:p>
        </w:tc>
      </w:tr>
      <w:tr w:rsidR="00FF107E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a"/>
              <w:jc w:val="center"/>
            </w:pPr>
            <w:bookmarkStart w:id="61" w:name="sub_2007"/>
            <w:r>
              <w:t>7.</w:t>
            </w:r>
            <w:bookmarkEnd w:id="61"/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Сведения об ограничении дееспособности или признании родителя либо иного законного представителя ребенка недееспособным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Единая государственная информационная система социального обеспечения; до 1 января 2021 г. - органы опеки (по запросу)</w:t>
            </w:r>
          </w:p>
        </w:tc>
      </w:tr>
      <w:tr w:rsidR="00FF107E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a"/>
              <w:jc w:val="center"/>
            </w:pPr>
            <w:bookmarkStart w:id="62" w:name="sub_2008"/>
            <w:r>
              <w:t>8.</w:t>
            </w:r>
            <w:bookmarkEnd w:id="62"/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Сведения о вознаграждении за выполнение трудовых или иных обязанностей, включая выплаты компенсационного и стимулирующего характера, о денежном довольствии (денежном содержании), вознаграждении за выполненную работу, оказанную услугу, совершение действия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ФНС России (по запросу через единую систему межведомственного электронного взаимодействия)</w:t>
            </w:r>
          </w:p>
        </w:tc>
      </w:tr>
      <w:tr w:rsidR="00FF107E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a"/>
              <w:jc w:val="center"/>
            </w:pPr>
            <w:bookmarkStart w:id="63" w:name="sub_2009"/>
            <w:r>
              <w:t>9.</w:t>
            </w:r>
            <w:bookmarkEnd w:id="63"/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субъекта Российской Федерации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Единая государственная информационная система социального обеспечения</w:t>
            </w:r>
          </w:p>
        </w:tc>
      </w:tr>
      <w:tr w:rsidR="00FF107E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a"/>
              <w:jc w:val="center"/>
            </w:pPr>
            <w:bookmarkStart w:id="64" w:name="sub_2010"/>
            <w:r>
              <w:lastRenderedPageBreak/>
              <w:t>10.</w:t>
            </w:r>
            <w:bookmarkEnd w:id="64"/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Сведения о выплатах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Пенсионный фонд Российской Федерации</w:t>
            </w:r>
          </w:p>
        </w:tc>
      </w:tr>
      <w:tr w:rsidR="00FF107E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a"/>
              <w:jc w:val="center"/>
            </w:pPr>
            <w:bookmarkStart w:id="65" w:name="sub_2011"/>
            <w:r>
              <w:t>11.</w:t>
            </w:r>
            <w:bookmarkEnd w:id="65"/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Сведения о пособии по безработице (материальной помощи и иных выплатах безработным гражданам)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Единая государственная информационная система социального обеспечения</w:t>
            </w:r>
          </w:p>
        </w:tc>
      </w:tr>
      <w:tr w:rsidR="00FF107E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a"/>
              <w:jc w:val="center"/>
            </w:pPr>
            <w:bookmarkStart w:id="66" w:name="sub_2012"/>
            <w:r>
              <w:t>12.</w:t>
            </w:r>
            <w:bookmarkEnd w:id="66"/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Единая государственная информационная система социального обеспечения</w:t>
            </w:r>
          </w:p>
        </w:tc>
      </w:tr>
      <w:tr w:rsidR="00FF107E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a"/>
              <w:jc w:val="center"/>
            </w:pPr>
            <w:bookmarkStart w:id="67" w:name="sub_2013"/>
            <w:r>
              <w:t>13.</w:t>
            </w:r>
            <w:bookmarkEnd w:id="67"/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Сведения о дивидендах, процентах и иных доходах, полученных по операциям с ценными бумагами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ФНС России (по запросу через единую систему межведомственного электронного взаимодействия)</w:t>
            </w:r>
          </w:p>
        </w:tc>
      </w:tr>
      <w:tr w:rsidR="00FF107E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a"/>
              <w:jc w:val="center"/>
            </w:pPr>
            <w:bookmarkStart w:id="68" w:name="sub_2014"/>
            <w:r>
              <w:t>14.</w:t>
            </w:r>
            <w:bookmarkEnd w:id="68"/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Сведения о доходах от предпринимательской деятельности и от осуществления частной практики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ФНС России (по запросу через единую систему межведомственного электронного взаимодействия)</w:t>
            </w:r>
          </w:p>
        </w:tc>
      </w:tr>
      <w:tr w:rsidR="00FF107E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a"/>
              <w:jc w:val="center"/>
            </w:pPr>
            <w:bookmarkStart w:id="69" w:name="sub_2015"/>
            <w:r>
              <w:t>15.</w:t>
            </w:r>
            <w:bookmarkEnd w:id="69"/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Сведения о доходах по договорам авторского заказа, об отчуждении исключительного права на результаты интеллектуальной деятельности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ФНС России (по запросу через единую систему межведомственного электронного взаимодействия)</w:t>
            </w:r>
          </w:p>
        </w:tc>
      </w:tr>
      <w:tr w:rsidR="00FF107E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a"/>
              <w:jc w:val="center"/>
            </w:pPr>
            <w:bookmarkStart w:id="70" w:name="sub_2016"/>
            <w:r>
              <w:t>16.</w:t>
            </w:r>
            <w:bookmarkEnd w:id="70"/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Сведения о доходах от продажи, аренды имущества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ФНС России (по запросу через единую систему межведомственного электронного взаимодействия)</w:t>
            </w:r>
          </w:p>
        </w:tc>
      </w:tr>
      <w:tr w:rsidR="00FF107E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a"/>
              <w:jc w:val="center"/>
            </w:pPr>
            <w:bookmarkStart w:id="71" w:name="sub_2017"/>
            <w:r>
              <w:t>17.</w:t>
            </w:r>
            <w:bookmarkEnd w:id="71"/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Сведения о недвижимом имуществе, содержащиеся в Едином государственном реестре недвижимости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Росреестр,</w:t>
            </w:r>
          </w:p>
          <w:p w:rsidR="00FF107E" w:rsidRDefault="004407AA">
            <w:pPr>
              <w:pStyle w:val="ad"/>
            </w:pPr>
            <w:r>
              <w:t>федеральное государственное бюджетное учреждение "Федеральная кадастровая палата Федеральной службы государственной регистрации, кадастра и картографии" (в том числе посредством системы межведомственного электронного взаимодействия)</w:t>
            </w:r>
          </w:p>
        </w:tc>
      </w:tr>
      <w:tr w:rsidR="00FF107E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a"/>
              <w:jc w:val="center"/>
            </w:pPr>
            <w:bookmarkStart w:id="72" w:name="sub_2018"/>
            <w:r>
              <w:t>18.</w:t>
            </w:r>
            <w:bookmarkEnd w:id="72"/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Сведения об ином имуществе, формируемые в соответствии с требованиями нормативных правовых актов Российской Федерации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Иные поставщики информации, в распоряжении которых имеются сведения об ином имуществе, предоставляемые посредством системы межведомственного электронного взаимодействия</w:t>
            </w:r>
          </w:p>
        </w:tc>
      </w:tr>
      <w:tr w:rsidR="00FF107E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a"/>
              <w:jc w:val="center"/>
            </w:pPr>
            <w:bookmarkStart w:id="73" w:name="sub_2019"/>
            <w:r>
              <w:t>19.</w:t>
            </w:r>
            <w:bookmarkEnd w:id="73"/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d"/>
            </w:pPr>
            <w:r>
              <w:t>МВД России</w:t>
            </w:r>
          </w:p>
        </w:tc>
      </w:tr>
    </w:tbl>
    <w:p w:rsidR="00FF107E" w:rsidRDefault="00FF107E"/>
    <w:p w:rsidR="00FF107E" w:rsidRDefault="004407AA">
      <w:pPr>
        <w:ind w:firstLine="698"/>
        <w:jc w:val="right"/>
      </w:pPr>
      <w:bookmarkStart w:id="74" w:name="sub_3000"/>
      <w:r>
        <w:rPr>
          <w:rStyle w:val="a3"/>
        </w:rPr>
        <w:t>УТВЕРЖДЕНА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</w:r>
      <w:r>
        <w:rPr>
          <w:rStyle w:val="a3"/>
        </w:rPr>
        <w:lastRenderedPageBreak/>
        <w:t>Российской Федерации</w:t>
      </w:r>
      <w:r>
        <w:rPr>
          <w:rStyle w:val="a3"/>
        </w:rPr>
        <w:br/>
        <w:t>от 31 марта 2020 г. N 384</w:t>
      </w:r>
    </w:p>
    <w:bookmarkEnd w:id="74"/>
    <w:p w:rsidR="00FF107E" w:rsidRDefault="00FF107E"/>
    <w:p w:rsidR="00FF107E" w:rsidRDefault="00FF107E">
      <w:pPr>
        <w:ind w:firstLine="0"/>
        <w:jc w:val="left"/>
        <w:sectPr w:rsidR="00FF107E">
          <w:headerReference w:type="default" r:id="rId17"/>
          <w:footerReference w:type="default" r:id="rId18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FF107E" w:rsidRDefault="00FF107E"/>
    <w:p w:rsidR="00FF107E" w:rsidRDefault="004407AA">
      <w:pPr>
        <w:pStyle w:val="1"/>
      </w:pPr>
      <w:r>
        <w:t>Типовая форма заявления</w:t>
      </w:r>
      <w:r>
        <w:br/>
        <w:t>о назначении ежемесячной денежной выплаты на ребенка в возрасте от 3 до 7 лет включительно</w:t>
      </w:r>
    </w:p>
    <w:p w:rsidR="00FF107E" w:rsidRDefault="00FF10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0"/>
        <w:gridCol w:w="4340"/>
      </w:tblGrid>
      <w:tr w:rsidR="00FF107E"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a"/>
              <w:jc w:val="right"/>
            </w:pPr>
            <w:r>
              <w:t>В ___________________________</w:t>
            </w:r>
          </w:p>
        </w:tc>
      </w:tr>
      <w:tr w:rsidR="00FF107E"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a"/>
              <w:jc w:val="center"/>
            </w:pPr>
            <w:r>
              <w:t>(орган, организация)</w:t>
            </w:r>
          </w:p>
        </w:tc>
      </w:tr>
      <w:tr w:rsidR="00FF107E"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a"/>
              <w:jc w:val="right"/>
            </w:pPr>
            <w:r>
              <w:t>от ___________________________</w:t>
            </w:r>
          </w:p>
        </w:tc>
      </w:tr>
      <w:tr w:rsidR="00FF107E"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F107E" w:rsidRDefault="004407AA">
            <w:pPr>
              <w:pStyle w:val="aa"/>
              <w:jc w:val="center"/>
            </w:pPr>
            <w:r>
              <w:t>(ф.и.о.)</w:t>
            </w:r>
          </w:p>
        </w:tc>
      </w:tr>
    </w:tbl>
    <w:p w:rsidR="00FF107E" w:rsidRDefault="00FF107E"/>
    <w:p w:rsidR="00FF107E" w:rsidRDefault="004407AA">
      <w:r>
        <w:t>Прошу предоставить ежемесячную денежную выплату на ребенка в возрасте от 3 до 7 лет включительно (далее - ежемесячная выплата) на следующих детей:</w:t>
      </w:r>
    </w:p>
    <w:p w:rsidR="00FF107E" w:rsidRDefault="00FF10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3934"/>
        <w:gridCol w:w="4098"/>
        <w:gridCol w:w="6190"/>
      </w:tblGrid>
      <w:tr w:rsidR="00FF107E"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4407AA">
            <w:pPr>
              <w:pStyle w:val="aa"/>
              <w:jc w:val="center"/>
            </w:pPr>
            <w:r>
              <w:t>N</w:t>
            </w:r>
          </w:p>
          <w:p w:rsidR="00FF107E" w:rsidRDefault="004407AA">
            <w:pPr>
              <w:pStyle w:val="aa"/>
              <w:jc w:val="center"/>
            </w:pPr>
            <w:r>
              <w:t>п/п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4407AA">
            <w:pPr>
              <w:pStyle w:val="aa"/>
              <w:jc w:val="center"/>
            </w:pPr>
            <w:r>
              <w:t>Фамилия, имя, отчество ребенка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4407AA">
            <w:pPr>
              <w:pStyle w:val="aa"/>
              <w:jc w:val="center"/>
            </w:pPr>
            <w:r>
              <w:t>Число, месяц и год рождения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7E" w:rsidRDefault="004407AA">
            <w:pPr>
              <w:pStyle w:val="aa"/>
              <w:jc w:val="center"/>
            </w:pPr>
            <w:r>
              <w:t>Реквизиты актовой записи о рождении (номер, дата и наименование органа, составившего запись)</w:t>
            </w:r>
          </w:p>
        </w:tc>
      </w:tr>
      <w:tr w:rsidR="00FF107E"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4407AA">
            <w:pPr>
              <w:pStyle w:val="aa"/>
              <w:jc w:val="center"/>
            </w:pPr>
            <w:bookmarkStart w:id="75" w:name="sub_3001"/>
            <w:r>
              <w:t>1</w:t>
            </w:r>
            <w:bookmarkEnd w:id="75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7E" w:rsidRDefault="00FF107E">
            <w:pPr>
              <w:pStyle w:val="aa"/>
            </w:pPr>
          </w:p>
        </w:tc>
      </w:tr>
      <w:tr w:rsidR="00FF107E"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4407AA">
            <w:pPr>
              <w:pStyle w:val="aa"/>
              <w:jc w:val="center"/>
            </w:pPr>
            <w:bookmarkStart w:id="76" w:name="sub_3002"/>
            <w:r>
              <w:t>2</w:t>
            </w:r>
            <w:bookmarkEnd w:id="76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7E" w:rsidRDefault="00FF107E">
            <w:pPr>
              <w:pStyle w:val="aa"/>
            </w:pPr>
          </w:p>
        </w:tc>
      </w:tr>
      <w:tr w:rsidR="00FF107E"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4407AA">
            <w:pPr>
              <w:pStyle w:val="aa"/>
              <w:jc w:val="center"/>
            </w:pPr>
            <w:bookmarkStart w:id="77" w:name="sub_3003"/>
            <w:r>
              <w:t>3</w:t>
            </w:r>
            <w:bookmarkEnd w:id="77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7E" w:rsidRDefault="00FF107E">
            <w:pPr>
              <w:pStyle w:val="aa"/>
            </w:pPr>
          </w:p>
        </w:tc>
      </w:tr>
    </w:tbl>
    <w:p w:rsidR="00FF107E" w:rsidRDefault="00FF107E"/>
    <w:p w:rsidR="00FF107E" w:rsidRDefault="004407AA">
      <w:r>
        <w:t>Сведения о составе семьи:</w:t>
      </w:r>
    </w:p>
    <w:p w:rsidR="00FF107E" w:rsidRDefault="00FF10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1539"/>
        <w:gridCol w:w="1396"/>
        <w:gridCol w:w="1270"/>
        <w:gridCol w:w="1410"/>
        <w:gridCol w:w="1550"/>
        <w:gridCol w:w="1130"/>
        <w:gridCol w:w="1848"/>
        <w:gridCol w:w="1289"/>
        <w:gridCol w:w="2943"/>
      </w:tblGrid>
      <w:tr w:rsidR="00FF107E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4407AA">
            <w:pPr>
              <w:pStyle w:val="aa"/>
              <w:jc w:val="center"/>
            </w:pPr>
            <w:r>
              <w:t>N</w:t>
            </w:r>
          </w:p>
          <w:p w:rsidR="00FF107E" w:rsidRDefault="004407AA">
            <w:pPr>
              <w:pStyle w:val="aa"/>
              <w:jc w:val="center"/>
            </w:pPr>
            <w:r>
              <w:t>п/п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4407AA">
            <w:pPr>
              <w:pStyle w:val="aa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4407AA">
            <w:pPr>
              <w:pStyle w:val="aa"/>
              <w:jc w:val="center"/>
            </w:pPr>
            <w:r>
              <w:t>СНИЛС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4407AA">
            <w:pPr>
              <w:pStyle w:val="aa"/>
              <w:jc w:val="center"/>
            </w:pPr>
            <w:r>
              <w:t>Степень родства</w:t>
            </w:r>
            <w:r>
              <w:rPr>
                <w:vertAlign w:val="superscript"/>
              </w:rPr>
              <w:t> </w:t>
            </w:r>
            <w:hyperlink w:anchor="sub_1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4407AA">
            <w:pPr>
              <w:pStyle w:val="aa"/>
              <w:jc w:val="center"/>
            </w:pPr>
            <w:r>
              <w:t>Документ, удостоверяющий личность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4407AA">
            <w:pPr>
              <w:pStyle w:val="aa"/>
              <w:jc w:val="center"/>
            </w:pPr>
            <w:r>
              <w:t>Дата и место</w:t>
            </w:r>
          </w:p>
          <w:p w:rsidR="00FF107E" w:rsidRDefault="004407AA">
            <w:pPr>
              <w:pStyle w:val="aa"/>
              <w:jc w:val="center"/>
            </w:pPr>
            <w:r>
              <w:t>рождения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4407AA">
            <w:pPr>
              <w:pStyle w:val="aa"/>
              <w:jc w:val="center"/>
            </w:pPr>
            <w:r>
              <w:t>Гражданство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4407AA">
            <w:pPr>
              <w:pStyle w:val="aa"/>
              <w:jc w:val="center"/>
            </w:pPr>
            <w:r>
              <w:t>Место жительства (по паспорту и по месту пребывания)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4407AA">
            <w:pPr>
              <w:pStyle w:val="aa"/>
              <w:jc w:val="center"/>
            </w:pPr>
            <w:r>
              <w:t>Сведения об иных доходах</w:t>
            </w:r>
            <w:r>
              <w:rPr>
                <w:vertAlign w:val="superscript"/>
              </w:rPr>
              <w:t> </w:t>
            </w:r>
            <w:hyperlink w:anchor="sub_222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7E" w:rsidRDefault="004407AA">
            <w:pPr>
              <w:pStyle w:val="aa"/>
              <w:jc w:val="center"/>
            </w:pPr>
            <w:r>
              <w:t>Реквизиты актовой записи о регистрации брака (номер, дата и наименование органа, составившего запись) - для супруга</w:t>
            </w:r>
          </w:p>
        </w:tc>
      </w:tr>
      <w:tr w:rsidR="00FF107E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4407AA">
            <w:pPr>
              <w:pStyle w:val="aa"/>
              <w:jc w:val="center"/>
            </w:pPr>
            <w:bookmarkStart w:id="78" w:name="sub_3011"/>
            <w:r>
              <w:t>1</w:t>
            </w:r>
            <w:r>
              <w:rPr>
                <w:vertAlign w:val="superscript"/>
              </w:rPr>
              <w:t> </w:t>
            </w:r>
            <w:hyperlink w:anchor="sub_3333" w:history="1">
              <w:r>
                <w:rPr>
                  <w:rStyle w:val="a4"/>
                  <w:vertAlign w:val="superscript"/>
                </w:rPr>
                <w:t>3</w:t>
              </w:r>
            </w:hyperlink>
            <w:bookmarkEnd w:id="78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7E" w:rsidRDefault="00FF107E">
            <w:pPr>
              <w:pStyle w:val="aa"/>
            </w:pPr>
          </w:p>
        </w:tc>
      </w:tr>
      <w:tr w:rsidR="00FF107E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4407AA">
            <w:pPr>
              <w:pStyle w:val="aa"/>
              <w:jc w:val="center"/>
            </w:pPr>
            <w:bookmarkStart w:id="79" w:name="sub_3012"/>
            <w:r>
              <w:t>2</w:t>
            </w:r>
            <w:bookmarkEnd w:id="79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7E" w:rsidRDefault="00FF107E">
            <w:pPr>
              <w:pStyle w:val="aa"/>
            </w:pPr>
          </w:p>
        </w:tc>
      </w:tr>
      <w:tr w:rsidR="00FF107E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4407AA">
            <w:pPr>
              <w:pStyle w:val="aa"/>
              <w:jc w:val="center"/>
            </w:pPr>
            <w:bookmarkStart w:id="80" w:name="sub_3013"/>
            <w:r>
              <w:t>3</w:t>
            </w:r>
            <w:bookmarkEnd w:id="80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7E" w:rsidRDefault="00FF107E">
            <w:pPr>
              <w:pStyle w:val="aa"/>
            </w:pPr>
          </w:p>
        </w:tc>
      </w:tr>
      <w:tr w:rsidR="00FF107E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7E" w:rsidRDefault="00FF107E">
            <w:pPr>
              <w:pStyle w:val="aa"/>
            </w:pPr>
          </w:p>
        </w:tc>
      </w:tr>
    </w:tbl>
    <w:p w:rsidR="00FF107E" w:rsidRDefault="00FF107E"/>
    <w:p w:rsidR="00FF107E" w:rsidRDefault="004407AA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FF107E" w:rsidRDefault="004407AA">
      <w:pPr>
        <w:pStyle w:val="ae"/>
      </w:pPr>
      <w:bookmarkStart w:id="81" w:name="sub_1111"/>
      <w:r>
        <w:rPr>
          <w:vertAlign w:val="superscript"/>
        </w:rPr>
        <w:t>1</w:t>
      </w:r>
      <w:r>
        <w:t xml:space="preserve"> Указывается одна из следующих категорий: мать, отец, супруг (супруга), несовершеннолетний ребенок, опекун.</w:t>
      </w:r>
    </w:p>
    <w:p w:rsidR="00FF107E" w:rsidRDefault="004407AA">
      <w:pPr>
        <w:pStyle w:val="ae"/>
      </w:pPr>
      <w:bookmarkStart w:id="82" w:name="sub_2222"/>
      <w:bookmarkEnd w:id="81"/>
      <w:r>
        <w:rPr>
          <w:vertAlign w:val="superscript"/>
        </w:rPr>
        <w:t>2</w:t>
      </w:r>
      <w:r>
        <w:t xml:space="preserve"> Указываются вид и размер доходов, сведения о которых не предусмотрены </w:t>
      </w:r>
      <w:hyperlink w:anchor="sub_2000" w:history="1">
        <w:r>
          <w:rPr>
            <w:rStyle w:val="a4"/>
          </w:rPr>
          <w:t>примерным перечнем</w:t>
        </w:r>
      </w:hyperlink>
      <w:r>
        <w:t xml:space="preserve"> документов (сведений), необходимых для назначения ежемесячной выплаты, утвержденным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31 марта 2020 г. N 384 "Об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назначении".</w:t>
      </w:r>
    </w:p>
    <w:p w:rsidR="00FF107E" w:rsidRDefault="004407AA">
      <w:pPr>
        <w:pStyle w:val="ae"/>
      </w:pPr>
      <w:bookmarkStart w:id="83" w:name="sub_3333"/>
      <w:bookmarkEnd w:id="82"/>
      <w:r>
        <w:rPr>
          <w:vertAlign w:val="superscript"/>
        </w:rPr>
        <w:t>3</w:t>
      </w:r>
      <w:r>
        <w:t xml:space="preserve"> В </w:t>
      </w:r>
      <w:hyperlink w:anchor="sub_3011" w:history="1">
        <w:r>
          <w:rPr>
            <w:rStyle w:val="a4"/>
          </w:rPr>
          <w:t>пункте 1</w:t>
        </w:r>
      </w:hyperlink>
      <w:r>
        <w:t xml:space="preserve"> указываются сведения о заявителе.</w:t>
      </w:r>
    </w:p>
    <w:bookmarkEnd w:id="83"/>
    <w:p w:rsidR="00FF107E" w:rsidRDefault="004407AA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FF107E" w:rsidRDefault="00FF10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4280"/>
      </w:tblGrid>
      <w:tr w:rsidR="00FF107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4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07E" w:rsidRDefault="004407AA">
            <w:pPr>
              <w:pStyle w:val="aa"/>
            </w:pPr>
            <w:r>
              <w:t>Ежемесячную выплату прошу выплачивать через кредитную организацию:</w:t>
            </w:r>
          </w:p>
        </w:tc>
      </w:tr>
    </w:tbl>
    <w:p w:rsidR="00FF107E" w:rsidRDefault="00FF10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7"/>
        <w:gridCol w:w="8390"/>
      </w:tblGrid>
      <w:tr w:rsidR="00FF107E">
        <w:tc>
          <w:tcPr>
            <w:tcW w:w="6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4407AA">
            <w:pPr>
              <w:pStyle w:val="ad"/>
            </w:pPr>
            <w:r>
              <w:t>Наименование кредитной организации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7E" w:rsidRDefault="00FF107E">
            <w:pPr>
              <w:pStyle w:val="aa"/>
            </w:pPr>
          </w:p>
        </w:tc>
      </w:tr>
      <w:tr w:rsidR="00FF107E">
        <w:tc>
          <w:tcPr>
            <w:tcW w:w="6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125F3B">
            <w:pPr>
              <w:pStyle w:val="ad"/>
            </w:pPr>
            <w:hyperlink r:id="rId19" w:history="1">
              <w:r w:rsidR="004407AA">
                <w:rPr>
                  <w:rStyle w:val="a4"/>
                </w:rPr>
                <w:t>БИК</w:t>
              </w:r>
            </w:hyperlink>
            <w:r w:rsidR="004407AA">
              <w:t xml:space="preserve"> кредитной организации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7E" w:rsidRDefault="00FF107E">
            <w:pPr>
              <w:pStyle w:val="aa"/>
            </w:pPr>
          </w:p>
        </w:tc>
      </w:tr>
      <w:tr w:rsidR="00FF107E">
        <w:tc>
          <w:tcPr>
            <w:tcW w:w="6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4407AA">
            <w:pPr>
              <w:pStyle w:val="ad"/>
            </w:pPr>
            <w:r>
              <w:t>ИНН кредитной организации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7E" w:rsidRDefault="00FF107E">
            <w:pPr>
              <w:pStyle w:val="aa"/>
            </w:pPr>
          </w:p>
        </w:tc>
      </w:tr>
      <w:tr w:rsidR="00FF107E">
        <w:tc>
          <w:tcPr>
            <w:tcW w:w="6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4407AA">
            <w:pPr>
              <w:pStyle w:val="ad"/>
            </w:pPr>
            <w:r>
              <w:t>КПП кредитной организации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7E" w:rsidRDefault="00FF107E">
            <w:pPr>
              <w:pStyle w:val="aa"/>
            </w:pPr>
          </w:p>
        </w:tc>
      </w:tr>
      <w:tr w:rsidR="00FF107E">
        <w:tc>
          <w:tcPr>
            <w:tcW w:w="6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4407AA">
            <w:pPr>
              <w:pStyle w:val="ad"/>
            </w:pPr>
            <w:r>
              <w:t>Номер счета заявителя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7E" w:rsidRDefault="00FF107E">
            <w:pPr>
              <w:pStyle w:val="aa"/>
            </w:pPr>
          </w:p>
        </w:tc>
      </w:tr>
    </w:tbl>
    <w:p w:rsidR="00FF107E" w:rsidRDefault="00FF107E"/>
    <w:p w:rsidR="00FF107E" w:rsidRDefault="004407AA">
      <w:r>
        <w:t>Или:</w:t>
      </w:r>
    </w:p>
    <w:p w:rsidR="00FF107E" w:rsidRDefault="00FF10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4280"/>
      </w:tblGrid>
      <w:tr w:rsidR="00FF107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4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07E" w:rsidRDefault="004407AA">
            <w:pPr>
              <w:pStyle w:val="aa"/>
            </w:pPr>
            <w:r>
              <w:t>Ежемесячную выплату прошу выплачивать через почтовое отделение:</w:t>
            </w:r>
          </w:p>
        </w:tc>
      </w:tr>
    </w:tbl>
    <w:p w:rsidR="00FF107E" w:rsidRDefault="00FF10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7"/>
        <w:gridCol w:w="8390"/>
      </w:tblGrid>
      <w:tr w:rsidR="00FF107E">
        <w:tc>
          <w:tcPr>
            <w:tcW w:w="6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4407AA">
            <w:pPr>
              <w:pStyle w:val="ad"/>
            </w:pPr>
            <w:r>
              <w:t>Адрес получателя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7E" w:rsidRDefault="00FF107E">
            <w:pPr>
              <w:pStyle w:val="aa"/>
            </w:pPr>
          </w:p>
        </w:tc>
      </w:tr>
      <w:tr w:rsidR="00FF107E">
        <w:tc>
          <w:tcPr>
            <w:tcW w:w="6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4407AA">
            <w:pPr>
              <w:pStyle w:val="ad"/>
            </w:pPr>
            <w:r>
              <w:t>Номер почтового отделения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7E" w:rsidRDefault="00FF107E">
            <w:pPr>
              <w:pStyle w:val="aa"/>
            </w:pPr>
          </w:p>
        </w:tc>
      </w:tr>
    </w:tbl>
    <w:p w:rsidR="00FF107E" w:rsidRDefault="00FF10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10"/>
        <w:gridCol w:w="4148"/>
        <w:gridCol w:w="794"/>
        <w:gridCol w:w="702"/>
        <w:gridCol w:w="813"/>
        <w:gridCol w:w="1469"/>
        <w:gridCol w:w="3722"/>
        <w:gridCol w:w="1053"/>
      </w:tblGrid>
      <w:tr w:rsidR="00FF107E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4407AA">
            <w:pPr>
              <w:pStyle w:val="aa"/>
              <w:jc w:val="center"/>
            </w:pPr>
            <w:r>
              <w:t>Дата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4407AA">
            <w:pPr>
              <w:pStyle w:val="aa"/>
              <w:jc w:val="center"/>
            </w:pPr>
            <w:r>
              <w:t>"__"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4407AA">
            <w:pPr>
              <w:pStyle w:val="aa"/>
              <w:jc w:val="center"/>
            </w:pPr>
            <w:r>
              <w:t>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4407AA">
            <w:pPr>
              <w:pStyle w:val="aa"/>
              <w:jc w:val="center"/>
            </w:pPr>
            <w:r>
              <w:t>г.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4407AA">
            <w:pPr>
              <w:pStyle w:val="aa"/>
              <w:jc w:val="center"/>
            </w:pPr>
            <w:r>
              <w:t>Подпись заявителя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>
            <w:pPr>
              <w:pStyle w:val="aa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7E" w:rsidRDefault="00FF107E">
            <w:pPr>
              <w:pStyle w:val="aa"/>
            </w:pPr>
          </w:p>
        </w:tc>
      </w:tr>
    </w:tbl>
    <w:p w:rsidR="00FF107E" w:rsidRDefault="00FF107E"/>
    <w:sectPr w:rsidR="00FF107E">
      <w:headerReference w:type="default" r:id="rId20"/>
      <w:footerReference w:type="default" r:id="rId21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F3B" w:rsidRDefault="00125F3B">
      <w:r>
        <w:separator/>
      </w:r>
    </w:p>
  </w:endnote>
  <w:endnote w:type="continuationSeparator" w:id="0">
    <w:p w:rsidR="00125F3B" w:rsidRDefault="0012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FF107E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F107E" w:rsidRDefault="004407A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44CBF">
            <w:rPr>
              <w:rFonts w:ascii="Times New Roman" w:hAnsi="Times New Roman" w:cs="Times New Roman"/>
              <w:noProof/>
              <w:sz w:val="20"/>
              <w:szCs w:val="20"/>
            </w:rPr>
            <w:t>14.05.2020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F107E" w:rsidRDefault="004407A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F107E" w:rsidRDefault="004407A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44CBF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44CBF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FF107E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FF107E" w:rsidRDefault="004407A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44CBF">
            <w:rPr>
              <w:rFonts w:ascii="Times New Roman" w:hAnsi="Times New Roman" w:cs="Times New Roman"/>
              <w:noProof/>
              <w:sz w:val="20"/>
              <w:szCs w:val="20"/>
            </w:rPr>
            <w:t>14.05.2020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F107E" w:rsidRDefault="004407A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F107E" w:rsidRDefault="004407A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44CBF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44CBF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F3B" w:rsidRDefault="00125F3B">
      <w:r>
        <w:separator/>
      </w:r>
    </w:p>
  </w:footnote>
  <w:footnote w:type="continuationSeparator" w:id="0">
    <w:p w:rsidR="00125F3B" w:rsidRDefault="00125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7E" w:rsidRDefault="004407A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31 марта 2020 г. N 384 "Об утверждении основных требований к порядку…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7E" w:rsidRDefault="004407A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31 марта 2020 г. N 384 "Об утверждении основных требований к порядку назначения и осуществления ежемесячной денежной…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E6"/>
    <w:rsid w:val="00125F3B"/>
    <w:rsid w:val="004407AA"/>
    <w:rsid w:val="008310E6"/>
    <w:rsid w:val="00D44CBF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8772CC-DF92-4234-BCAE-0B5F266C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8310E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31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990941/2770" TargetMode="External"/><Relationship Id="rId13" Type="http://schemas.openxmlformats.org/officeDocument/2006/relationships/hyperlink" Target="http://demo.garant.ru/document/redirect/71846616/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demo.garant.ru/document/redirect/3921257/4" TargetMode="External"/><Relationship Id="rId12" Type="http://schemas.openxmlformats.org/officeDocument/2006/relationships/hyperlink" Target="http://demo.garant.ru/document/redirect/12125143/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demo.garant.ru/document/redirect/555501/0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mo.garant.ru/document/redirect/173972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emo.garant.ru/document/redirect/10164333/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emo.garant.ru/document/redirect/12184522/21" TargetMode="External"/><Relationship Id="rId19" Type="http://schemas.openxmlformats.org/officeDocument/2006/relationships/hyperlink" Target="http://demo.garant.ru/document/redirect/55533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mo.garant.ru/document/redirect/990941/2770" TargetMode="External"/><Relationship Id="rId14" Type="http://schemas.openxmlformats.org/officeDocument/2006/relationships/hyperlink" Target="http://demo.garant.ru/document/redirect/73969859/100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3580</Words>
  <Characters>20410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AYGUL1</cp:lastModifiedBy>
  <cp:revision>2</cp:revision>
  <dcterms:created xsi:type="dcterms:W3CDTF">2020-05-14T10:30:00Z</dcterms:created>
  <dcterms:modified xsi:type="dcterms:W3CDTF">2020-05-14T10:30:00Z</dcterms:modified>
</cp:coreProperties>
</file>